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E05" w:rsidRDefault="001B4365">
      <w:pPr>
        <w:pStyle w:val="3"/>
        <w:jc w:val="both"/>
        <w:rPr>
          <w:rFonts w:ascii="Calibri" w:eastAsia="Calibri" w:hAnsi="Calibri" w:cs="Calibri"/>
          <w:lang w:eastAsia="uk-UA"/>
        </w:rPr>
      </w:pPr>
      <w:r>
        <w:rPr>
          <w:lang w:val="en-US" w:eastAsia="uk-UA" w:bidi="ar-SA"/>
        </w:rPr>
        <w:t xml:space="preserve">                                                     </w:t>
      </w:r>
      <w:r>
        <w:rPr>
          <w:noProof/>
          <w:lang w:eastAsia="uk-UA" w:bidi="ar-S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1E05" w:rsidRDefault="001B4365">
      <w:pPr>
        <w:keepNext/>
        <w:ind w:left="-426"/>
        <w:jc w:val="center"/>
        <w:outlineLvl w:val="0"/>
        <w:rPr>
          <w:rFonts w:eastAsia="Times New Roman" w:cs="Times New Roman"/>
          <w:b/>
          <w:sz w:val="28"/>
          <w:szCs w:val="28"/>
          <w:lang w:eastAsia="uk-UA"/>
        </w:rPr>
      </w:pPr>
      <w:r>
        <w:rPr>
          <w:rFonts w:eastAsia="Times New Roman" w:cs="Times New Roman"/>
          <w:b/>
          <w:sz w:val="28"/>
          <w:szCs w:val="28"/>
          <w:lang w:eastAsia="uk-UA"/>
        </w:rPr>
        <w:t>ІЧНЯНСЬКА МІСЬКА РАДА</w:t>
      </w:r>
    </w:p>
    <w:p w:rsidR="00281E05" w:rsidRDefault="00281E05">
      <w:pPr>
        <w:keepNext/>
        <w:ind w:left="-426"/>
        <w:jc w:val="center"/>
        <w:outlineLvl w:val="1"/>
        <w:rPr>
          <w:rFonts w:eastAsia="Times New Roman" w:cs="Times New Roman"/>
          <w:b/>
          <w:sz w:val="32"/>
          <w:szCs w:val="32"/>
          <w:lang w:eastAsia="uk-UA"/>
        </w:rPr>
      </w:pPr>
    </w:p>
    <w:p w:rsidR="00281E05" w:rsidRDefault="001B4365">
      <w:pPr>
        <w:keepNext/>
        <w:ind w:left="-426"/>
        <w:jc w:val="center"/>
        <w:outlineLvl w:val="1"/>
        <w:rPr>
          <w:rFonts w:eastAsia="Times New Roman" w:cs="Times New Roman"/>
          <w:b/>
          <w:sz w:val="32"/>
          <w:szCs w:val="32"/>
          <w:lang w:eastAsia="uk-UA"/>
        </w:rPr>
      </w:pPr>
      <w:r>
        <w:rPr>
          <w:rFonts w:eastAsia="Times New Roman" w:cs="Times New Roman"/>
          <w:b/>
          <w:sz w:val="32"/>
          <w:szCs w:val="32"/>
          <w:lang w:eastAsia="uk-UA"/>
        </w:rPr>
        <w:t>РОЗПОРЯДЖЕННЯ</w:t>
      </w:r>
    </w:p>
    <w:p w:rsidR="00281E05" w:rsidRDefault="00281E05">
      <w:pPr>
        <w:jc w:val="both"/>
        <w:rPr>
          <w:rFonts w:eastAsia="Times New Roman" w:cs="Times New Roman"/>
          <w:b/>
          <w:sz w:val="28"/>
          <w:szCs w:val="28"/>
          <w:lang w:eastAsia="uk-UA"/>
        </w:rPr>
      </w:pPr>
    </w:p>
    <w:p w:rsidR="00281E05" w:rsidRDefault="00281E05">
      <w:pPr>
        <w:jc w:val="both"/>
        <w:rPr>
          <w:rFonts w:eastAsia="Times New Roman" w:cs="Times New Roman"/>
          <w:b/>
          <w:sz w:val="28"/>
          <w:szCs w:val="28"/>
          <w:lang w:eastAsia="uk-UA"/>
        </w:rPr>
      </w:pPr>
    </w:p>
    <w:p w:rsidR="00281E05" w:rsidRPr="000E45E5" w:rsidRDefault="001B4365">
      <w:pPr>
        <w:ind w:right="-113"/>
        <w:jc w:val="both"/>
        <w:rPr>
          <w:lang w:val="ru-RU"/>
        </w:rPr>
      </w:pPr>
      <w:r w:rsidRPr="000E45E5">
        <w:rPr>
          <w:rFonts w:eastAsia="Times New Roman" w:cs="Times New Roman"/>
          <w:sz w:val="28"/>
          <w:szCs w:val="28"/>
          <w:shd w:val="clear" w:color="auto" w:fill="FFFFFF"/>
          <w:lang w:val="ru-RU" w:eastAsia="uk-UA"/>
        </w:rPr>
        <w:t xml:space="preserve">16 </w:t>
      </w:r>
      <w:r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>червня 202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eastAsia="uk-UA"/>
        </w:rPr>
        <w:t>6</w:t>
      </w:r>
      <w:r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 xml:space="preserve"> року</w:t>
      </w:r>
      <w:r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ab/>
      </w:r>
      <w:r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ab/>
      </w:r>
      <w:r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ab/>
      </w:r>
      <w:r>
        <w:rPr>
          <w:rFonts w:eastAsia="Times New Roman" w:cs="Times New Roman"/>
          <w:sz w:val="28"/>
          <w:szCs w:val="28"/>
          <w:lang w:eastAsia="uk-UA"/>
        </w:rPr>
        <w:t>м. Ічня</w:t>
      </w:r>
      <w:r>
        <w:rPr>
          <w:rFonts w:eastAsia="Times New Roman" w:cs="Times New Roman"/>
          <w:sz w:val="28"/>
          <w:szCs w:val="28"/>
          <w:lang w:eastAsia="uk-UA"/>
        </w:rPr>
        <w:tab/>
      </w:r>
      <w:r>
        <w:rPr>
          <w:rFonts w:eastAsia="Times New Roman" w:cs="Times New Roman"/>
          <w:sz w:val="28"/>
          <w:szCs w:val="28"/>
          <w:lang w:eastAsia="uk-UA"/>
        </w:rPr>
        <w:tab/>
      </w:r>
      <w:r>
        <w:rPr>
          <w:rFonts w:eastAsia="Times New Roman" w:cs="Times New Roman"/>
          <w:sz w:val="28"/>
          <w:szCs w:val="28"/>
          <w:lang w:eastAsia="uk-UA"/>
        </w:rPr>
        <w:tab/>
      </w:r>
      <w:r>
        <w:rPr>
          <w:rFonts w:eastAsia="Times New Roman" w:cs="Times New Roman"/>
          <w:sz w:val="28"/>
          <w:szCs w:val="28"/>
          <w:lang w:eastAsia="uk-UA"/>
        </w:rPr>
        <w:tab/>
      </w:r>
      <w:r w:rsidRPr="000E45E5">
        <w:rPr>
          <w:rFonts w:eastAsia="Times New Roman" w:cs="Times New Roman"/>
          <w:sz w:val="28"/>
          <w:szCs w:val="28"/>
          <w:lang w:val="ru-RU" w:eastAsia="uk-UA"/>
        </w:rPr>
        <w:t xml:space="preserve">           </w:t>
      </w:r>
      <w:r>
        <w:rPr>
          <w:rFonts w:eastAsia="Times New Roman" w:cs="Times New Roman"/>
          <w:sz w:val="28"/>
          <w:szCs w:val="28"/>
          <w:lang w:eastAsia="uk-UA"/>
        </w:rPr>
        <w:t xml:space="preserve">      </w:t>
      </w:r>
      <w:r>
        <w:rPr>
          <w:rFonts w:eastAsia="Times New Roman" w:cs="Times New Roman"/>
          <w:sz w:val="28"/>
          <w:szCs w:val="28"/>
          <w:shd w:val="clear" w:color="auto" w:fill="FFFFFF"/>
          <w:lang w:eastAsia="uk-UA"/>
        </w:rPr>
        <w:t xml:space="preserve">№ </w:t>
      </w:r>
      <w:r w:rsidRPr="000E45E5">
        <w:rPr>
          <w:rFonts w:eastAsia="Times New Roman" w:cs="Times New Roman"/>
          <w:sz w:val="28"/>
          <w:szCs w:val="28"/>
          <w:shd w:val="clear" w:color="auto" w:fill="FFFFFF"/>
          <w:lang w:val="ru-RU" w:eastAsia="uk-UA"/>
        </w:rPr>
        <w:t>134</w:t>
      </w:r>
    </w:p>
    <w:p w:rsidR="00281E05" w:rsidRDefault="00281E05">
      <w:pPr>
        <w:rPr>
          <w:rFonts w:cs="Times New Roman"/>
          <w:b/>
        </w:rPr>
      </w:pPr>
    </w:p>
    <w:p w:rsidR="00281E05" w:rsidRDefault="001B4365">
      <w:pPr>
        <w:pStyle w:val="a5"/>
        <w:spacing w:after="26" w:line="240" w:lineRule="auto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 xml:space="preserve">Про підготовку комунальних підприємств, </w:t>
      </w:r>
    </w:p>
    <w:p w:rsidR="00281E05" w:rsidRDefault="001B4365">
      <w:pPr>
        <w:pStyle w:val="a5"/>
        <w:spacing w:after="26" w:line="240" w:lineRule="auto"/>
      </w:pPr>
      <w:r>
        <w:rPr>
          <w:rFonts w:cs="Times New Roman"/>
          <w:b/>
          <w:bCs/>
          <w:color w:val="000000"/>
          <w:sz w:val="28"/>
          <w:szCs w:val="28"/>
        </w:rPr>
        <w:t>закладів бюджетної сфери громади до роботи</w:t>
      </w:r>
    </w:p>
    <w:p w:rsidR="00281E05" w:rsidRDefault="001B4365">
      <w:pPr>
        <w:pStyle w:val="a5"/>
        <w:spacing w:after="26" w:line="240" w:lineRule="auto"/>
        <w:ind w:right="-283"/>
      </w:pPr>
      <w:r>
        <w:rPr>
          <w:rFonts w:cs="Times New Roman"/>
          <w:b/>
          <w:bCs/>
          <w:color w:val="000000"/>
          <w:sz w:val="28"/>
          <w:szCs w:val="28"/>
        </w:rPr>
        <w:t xml:space="preserve">в осінньо-зимовий </w:t>
      </w:r>
      <w:r>
        <w:rPr>
          <w:rFonts w:cs="Times New Roman"/>
          <w:b/>
          <w:bCs/>
          <w:color w:val="000000"/>
          <w:sz w:val="28"/>
          <w:szCs w:val="28"/>
        </w:rPr>
        <w:t>період 2026/2027 років</w:t>
      </w:r>
    </w:p>
    <w:p w:rsidR="00281E05" w:rsidRDefault="00281E05">
      <w:pPr>
        <w:tabs>
          <w:tab w:val="left" w:pos="1134"/>
        </w:tabs>
        <w:spacing w:before="60" w:after="60"/>
        <w:ind w:right="-1" w:firstLine="567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1E05" w:rsidRDefault="001B4365">
      <w:pPr>
        <w:tabs>
          <w:tab w:val="left" w:pos="1134"/>
        </w:tabs>
        <w:ind w:right="-1" w:firstLine="56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Відповідно до законів України «Про місцеве самоврядування в Україні», «Про теплопостачання», «Про житлово-комунальні послуги», спільного наказу Міністерства палива та енергетики України та Міністерства з питань житлово-комунального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господарства України від 10.12.2008 № 620/378 «Про затвердження Правил підготовки теплових господарств до опалювального періоду», зареєстрованого в Міністерстві юстиції України 31.12.2008 за №1310/16001, на виконання розпорядження начальника Чернігівської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обласної військової адміністрації від 22 травня 2026 року №705 «Про підготовку об’єктів підприємств – надавачів житлово-комунальних послуг, закладів бюджетної сфери та паливно-енергетичного комплексу області до роботи в осінньо-зимовий період 2026/2027 рок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у», </w:t>
      </w:r>
      <w:r>
        <w:rPr>
          <w:rFonts w:eastAsia="Times New Roman" w:cs="Times New Roman"/>
          <w:sz w:val="28"/>
          <w:szCs w:val="28"/>
          <w:lang w:eastAsia="ru-RU"/>
        </w:rPr>
        <w:t>розпорядження районної Прилуцької військової адміністрації від 26 травня 2026 року № 33 «Про підготовку об’єктів підприємств-надавачів житлово-комунальних послуг та закладів бюджетної сфери району до роботи в осінньо-зимовий період 2026/2027 року»,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з ме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тою забезпечення своєчасної підготовки об’єктів житлово-комунального господарства та закладів бюджетної сфери громади до роботи в осінньо-зимовий період 2026/2027 року, забезпечення сталого проходження опалювального сезону, раціонального використання енерг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оресурсів, відповідно до пункту 20 частини 4 статті 42 Закону України «Про місцеве самоврядування в Україні»:</w:t>
      </w:r>
    </w:p>
    <w:p w:rsidR="00281E05" w:rsidRDefault="00281E05">
      <w:pPr>
        <w:tabs>
          <w:tab w:val="left" w:pos="1134"/>
        </w:tabs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81E05" w:rsidRDefault="001B4365">
      <w:p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ЗОБОВ’ЯЗУЮ: </w:t>
      </w:r>
    </w:p>
    <w:p w:rsidR="00281E05" w:rsidRDefault="00281E05">
      <w:p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81E05" w:rsidRDefault="001B4365">
      <w:pPr>
        <w:numPr>
          <w:ilvl w:val="0"/>
          <w:numId w:val="1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Утворити комісію з питань підготовки об’єктів бюджетної сфери, комунальних підприємств до роботи в осінньо-зимовий період 2026/2027 року (далі – Комісія). </w:t>
      </w:r>
    </w:p>
    <w:p w:rsidR="00281E05" w:rsidRDefault="001B4365">
      <w:pPr>
        <w:numPr>
          <w:ilvl w:val="0"/>
          <w:numId w:val="1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Затвердити: </w:t>
      </w:r>
    </w:p>
    <w:p w:rsidR="00281E05" w:rsidRDefault="001B4365">
      <w:pPr>
        <w:numPr>
          <w:ilvl w:val="1"/>
          <w:numId w:val="1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склад Комісії згідно з додатком 1; </w:t>
      </w:r>
    </w:p>
    <w:p w:rsidR="00281E05" w:rsidRDefault="001B4365">
      <w:pPr>
        <w:numPr>
          <w:ilvl w:val="1"/>
          <w:numId w:val="1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План заходів з підготовки підприємств – надавачів ж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итлово-комунальних послуг та об’єктів бюджетної сфери громади до роботи в осінньо-зимовий період 2026/2027 років згідно з додатком № 2.</w:t>
      </w:r>
    </w:p>
    <w:p w:rsidR="00281E05" w:rsidRDefault="001B4365">
      <w:pPr>
        <w:numPr>
          <w:ilvl w:val="0"/>
          <w:numId w:val="1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Керівникам комунальних підприємств, бюджетних установ та організацій громади вжити заходів щодо: </w:t>
      </w:r>
    </w:p>
    <w:p w:rsidR="00281E05" w:rsidRDefault="001B4365">
      <w:pPr>
        <w:numPr>
          <w:ilvl w:val="0"/>
          <w:numId w:val="2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підготовки об’єктів жи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тлово-комунального господарства та бюджетної сфери до роботи в осінньо-зимовий період 2026/2027 року; </w:t>
      </w:r>
    </w:p>
    <w:p w:rsidR="00281E05" w:rsidRDefault="001B4365">
      <w:pPr>
        <w:numPr>
          <w:ilvl w:val="0"/>
          <w:numId w:val="2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проведення до 15.09.2026 комісійних обстежень стану готовності джерел теплопостачання, теплових мереж, основного та допоміжного обладнання, призначеного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для виробництва, транспортування, розподілу та споживання теплової енергії, об’єктів централізованого водопостачання та водовідведення; </w:t>
      </w:r>
    </w:p>
    <w:p w:rsidR="00281E05" w:rsidRDefault="001B4365">
      <w:pPr>
        <w:numPr>
          <w:ilvl w:val="0"/>
          <w:numId w:val="2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забезпечення своєчасного укладання договорів на постачання та розподіл природного газу; </w:t>
      </w:r>
    </w:p>
    <w:p w:rsidR="00281E05" w:rsidRDefault="001B4365">
      <w:pPr>
        <w:numPr>
          <w:ilvl w:val="0"/>
          <w:numId w:val="2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створення до 01.10.2026 року н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еобхідних запасів твердого палива для стабільного проходження опалювального періоду; </w:t>
      </w:r>
    </w:p>
    <w:p w:rsidR="00281E05" w:rsidRDefault="001B4365">
      <w:pPr>
        <w:numPr>
          <w:ilvl w:val="0"/>
          <w:numId w:val="2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забезпечення об’єктів соціальної сфери та житлово-комунального господарства резервними джерелами електроживлення, створення резерву паливно-мастильних матеріалів для їх б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езперебійної роботи; </w:t>
      </w:r>
    </w:p>
    <w:p w:rsidR="00281E05" w:rsidRDefault="001B4365">
      <w:pPr>
        <w:numPr>
          <w:ilvl w:val="0"/>
          <w:numId w:val="2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підтримання у готовності аварійних служб та формування матеріального резерву для ліквідації можливих аварійних ситуацій на об’єктах життєзабезпечення; </w:t>
      </w:r>
    </w:p>
    <w:p w:rsidR="00281E05" w:rsidRDefault="001B4365">
      <w:pPr>
        <w:numPr>
          <w:ilvl w:val="0"/>
          <w:numId w:val="2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підготовки до 01.10.2026 спеціалізованої техніки, що може бути залучена до ліквіда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ції наслідків несприятливих погодних умов у зимовий період, та забезпечення необхідного запасу </w:t>
      </w:r>
      <w:proofErr w:type="spellStart"/>
      <w:r>
        <w:rPr>
          <w:rFonts w:eastAsia="Times New Roman" w:cs="Times New Roman"/>
          <w:color w:val="000000"/>
          <w:sz w:val="28"/>
          <w:szCs w:val="28"/>
          <w:lang w:eastAsia="ru-RU"/>
        </w:rPr>
        <w:t>посипкових</w:t>
      </w:r>
      <w:proofErr w:type="spellEnd"/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матеріалів; </w:t>
      </w:r>
    </w:p>
    <w:p w:rsidR="00281E05" w:rsidRDefault="001B4365">
      <w:pPr>
        <w:numPr>
          <w:ilvl w:val="0"/>
          <w:numId w:val="2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погашення заборгованості за спожиті комунальні послуги та недопущення її утворення в подальшому; </w:t>
      </w:r>
    </w:p>
    <w:p w:rsidR="00281E05" w:rsidRDefault="001B4365">
      <w:pPr>
        <w:numPr>
          <w:ilvl w:val="0"/>
          <w:numId w:val="2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подання інформації про стан виконання з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аходів з підготовки до роботи в осінньо-зимовий період 2026/2027 року до відділу житлово-комунального господарства, комунальної власності та благоустрою Ічнянської міської ради щомісячно до 05 та 20 числа. </w:t>
      </w:r>
    </w:p>
    <w:p w:rsidR="00281E05" w:rsidRDefault="00281E05">
      <w:pPr>
        <w:tabs>
          <w:tab w:val="left" w:pos="720"/>
          <w:tab w:val="left" w:pos="1134"/>
        </w:tabs>
        <w:spacing w:after="60"/>
        <w:ind w:left="360"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81E05" w:rsidRDefault="001B4365">
      <w:pPr>
        <w:numPr>
          <w:ilvl w:val="0"/>
          <w:numId w:val="3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Відділу житлово-комунального господарства, комунальної власності та благоустрою Ічнянської міської ради: </w:t>
      </w:r>
    </w:p>
    <w:p w:rsidR="00281E05" w:rsidRDefault="001B4365">
      <w:pPr>
        <w:pStyle w:val="af0"/>
        <w:numPr>
          <w:ilvl w:val="0"/>
          <w:numId w:val="4"/>
        </w:numPr>
        <w:tabs>
          <w:tab w:val="left" w:pos="720"/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здійснювати моніторинг стану підготовки об’єктів житлово-комунального господарства та бюджетної сфери громади до роботи в осінньо-зимовий період 2026/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2027 року; </w:t>
      </w:r>
    </w:p>
    <w:p w:rsidR="00281E05" w:rsidRDefault="001B4365">
      <w:pPr>
        <w:pStyle w:val="af0"/>
        <w:numPr>
          <w:ilvl w:val="0"/>
          <w:numId w:val="4"/>
        </w:numPr>
        <w:tabs>
          <w:tab w:val="left" w:pos="720"/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узагальнювати отриману інформацію та забезпечувати інформування Прилуцької районної військової адміністрації у визначені терміни; </w:t>
      </w:r>
    </w:p>
    <w:p w:rsidR="00281E05" w:rsidRDefault="001B4365">
      <w:pPr>
        <w:pStyle w:val="af0"/>
        <w:numPr>
          <w:ilvl w:val="0"/>
          <w:numId w:val="4"/>
        </w:numPr>
        <w:tabs>
          <w:tab w:val="left" w:pos="720"/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організовувати роботу Комісії та здійснювати контроль за виконанням Плану заходів. </w:t>
      </w:r>
    </w:p>
    <w:p w:rsidR="00281E05" w:rsidRDefault="00281E05">
      <w:pPr>
        <w:tabs>
          <w:tab w:val="left" w:pos="720"/>
          <w:tab w:val="left" w:pos="1134"/>
        </w:tabs>
        <w:spacing w:after="60"/>
        <w:ind w:left="720"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81E05" w:rsidRDefault="001B4365">
      <w:pPr>
        <w:numPr>
          <w:ilvl w:val="0"/>
          <w:numId w:val="5"/>
        </w:numPr>
        <w:tabs>
          <w:tab w:val="left" w:pos="1134"/>
        </w:tabs>
        <w:spacing w:after="60"/>
        <w:ind w:right="-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Контроль за виконанням цього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281E05" w:rsidRDefault="00281E05">
      <w:pPr>
        <w:tabs>
          <w:tab w:val="left" w:pos="1134"/>
        </w:tabs>
        <w:spacing w:after="60"/>
        <w:ind w:right="-1"/>
        <w:jc w:val="both"/>
      </w:pPr>
    </w:p>
    <w:p w:rsidR="00281E05" w:rsidRDefault="00281E05">
      <w:pPr>
        <w:keepLines/>
        <w:tabs>
          <w:tab w:val="left" w:pos="7062"/>
        </w:tabs>
        <w:spacing w:line="276" w:lineRule="auto"/>
        <w:ind w:right="-142"/>
        <w:jc w:val="both"/>
        <w:rPr>
          <w:rFonts w:cs="Times New Roman"/>
          <w:sz w:val="28"/>
          <w:szCs w:val="28"/>
        </w:rPr>
      </w:pPr>
    </w:p>
    <w:p w:rsidR="00281E05" w:rsidRDefault="001B4365">
      <w:pPr>
        <w:keepLines/>
        <w:tabs>
          <w:tab w:val="left" w:pos="7062"/>
        </w:tabs>
        <w:spacing w:line="276" w:lineRule="auto"/>
        <w:ind w:right="-142"/>
        <w:jc w:val="both"/>
      </w:pPr>
      <w:r>
        <w:rPr>
          <w:rFonts w:cs="Times New Roman"/>
          <w:b/>
          <w:sz w:val="28"/>
          <w:szCs w:val="28"/>
        </w:rPr>
        <w:t>Секретар міської ради</w:t>
      </w:r>
      <w:r>
        <w:rPr>
          <w:rFonts w:cs="Times New Roman"/>
          <w:sz w:val="28"/>
          <w:szCs w:val="28"/>
        </w:rPr>
        <w:t xml:space="preserve">                                                 </w:t>
      </w:r>
      <w:r>
        <w:rPr>
          <w:rFonts w:cs="Times New Roman"/>
          <w:b/>
          <w:sz w:val="28"/>
          <w:szCs w:val="28"/>
        </w:rPr>
        <w:t>Григорій ГЕРАСИМЕНКО</w:t>
      </w:r>
    </w:p>
    <w:p w:rsidR="00281E05" w:rsidRDefault="00281E05"/>
    <w:p w:rsidR="00281E05" w:rsidRDefault="00281E05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A51502" w:rsidRDefault="00A51502">
      <w:pPr>
        <w:ind w:firstLine="709"/>
      </w:pPr>
    </w:p>
    <w:p w:rsidR="00281E05" w:rsidRDefault="00281E05"/>
    <w:p w:rsidR="00281E05" w:rsidRDefault="00281E05"/>
    <w:p w:rsidR="00281E05" w:rsidRDefault="00281E05"/>
    <w:p w:rsidR="00281E05" w:rsidRDefault="00281E05"/>
    <w:p w:rsidR="00281E05" w:rsidRDefault="00281E05"/>
    <w:p w:rsidR="00281E05" w:rsidRDefault="00281E05"/>
    <w:p w:rsidR="00281E05" w:rsidRDefault="00281E05"/>
    <w:p w:rsidR="00281E05" w:rsidRDefault="001B4365">
      <w:pPr>
        <w:tabs>
          <w:tab w:val="left" w:pos="1352"/>
        </w:tabs>
      </w:pPr>
      <w:r>
        <w:tab/>
      </w:r>
    </w:p>
    <w:p w:rsidR="00281E05" w:rsidRDefault="00281E05">
      <w:pPr>
        <w:tabs>
          <w:tab w:val="left" w:pos="1352"/>
        </w:tabs>
        <w:jc w:val="both"/>
      </w:pPr>
    </w:p>
    <w:p w:rsidR="00281E05" w:rsidRDefault="001B4365">
      <w:pPr>
        <w:tabs>
          <w:tab w:val="left" w:pos="1352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81E05" w:rsidRDefault="00281E05">
      <w:pPr>
        <w:tabs>
          <w:tab w:val="left" w:pos="1352"/>
        </w:tabs>
        <w:jc w:val="right"/>
      </w:pPr>
    </w:p>
    <w:p w:rsidR="00281E05" w:rsidRDefault="001B4365">
      <w:pPr>
        <w:tabs>
          <w:tab w:val="left" w:pos="1352"/>
        </w:tabs>
        <w:jc w:val="right"/>
      </w:pPr>
      <w:r>
        <w:lastRenderedPageBreak/>
        <w:t>Додаток 1</w:t>
      </w:r>
    </w:p>
    <w:p w:rsidR="00281E05" w:rsidRDefault="00281E05">
      <w:pPr>
        <w:tabs>
          <w:tab w:val="left" w:pos="1352"/>
        </w:tabs>
        <w:jc w:val="right"/>
      </w:pPr>
    </w:p>
    <w:p w:rsidR="00281E05" w:rsidRDefault="001B4365">
      <w:pPr>
        <w:tabs>
          <w:tab w:val="left" w:pos="135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</w:t>
      </w:r>
      <w:r>
        <w:t>ЗАТВЕРДЖЕНО</w:t>
      </w:r>
    </w:p>
    <w:p w:rsidR="00281E05" w:rsidRDefault="001B4365">
      <w:pPr>
        <w:tabs>
          <w:tab w:val="left" w:pos="1352"/>
        </w:tabs>
        <w:ind w:firstLineChars="2150" w:firstLine="5160"/>
      </w:pPr>
      <w:r>
        <w:t>розпорядження</w:t>
      </w:r>
      <w:r>
        <w:t>м</w:t>
      </w:r>
      <w:r>
        <w:t xml:space="preserve"> секретаря міської ради</w:t>
      </w:r>
    </w:p>
    <w:p w:rsidR="00281E05" w:rsidRDefault="001B4365">
      <w:pPr>
        <w:tabs>
          <w:tab w:val="left" w:pos="1352"/>
        </w:tabs>
        <w:ind w:firstLineChars="2150" w:firstLine="5160"/>
      </w:pPr>
      <w:r>
        <w:t>16 червня 2026 року № 134</w:t>
      </w:r>
      <w:r>
        <w:t xml:space="preserve">                                                                                                                   </w:t>
      </w:r>
    </w:p>
    <w:p w:rsidR="00281E05" w:rsidRDefault="00281E05">
      <w:pPr>
        <w:tabs>
          <w:tab w:val="left" w:pos="1352"/>
        </w:tabs>
        <w:jc w:val="center"/>
      </w:pPr>
    </w:p>
    <w:p w:rsidR="00281E05" w:rsidRDefault="001B4365">
      <w:pPr>
        <w:tabs>
          <w:tab w:val="left" w:pos="1352"/>
        </w:tabs>
        <w:jc w:val="center"/>
      </w:pPr>
      <w:r>
        <w:t>Склад</w:t>
      </w:r>
    </w:p>
    <w:p w:rsidR="00281E05" w:rsidRDefault="001B4365">
      <w:pPr>
        <w:tabs>
          <w:tab w:val="left" w:pos="1352"/>
        </w:tabs>
        <w:jc w:val="center"/>
      </w:pPr>
      <w:r>
        <w:t xml:space="preserve">комісії з питань </w:t>
      </w:r>
      <w:r>
        <w:t>підготовки об’єктів бюджетної</w:t>
      </w:r>
    </w:p>
    <w:p w:rsidR="00281E05" w:rsidRDefault="001B4365">
      <w:pPr>
        <w:tabs>
          <w:tab w:val="left" w:pos="1352"/>
        </w:tabs>
        <w:jc w:val="center"/>
      </w:pPr>
      <w:r>
        <w:t>сфери, комунальних підприємств до осінньо-зимового періоду 202</w:t>
      </w:r>
      <w:r>
        <w:t>6</w:t>
      </w:r>
      <w:r>
        <w:t>/202</w:t>
      </w:r>
      <w:r>
        <w:t>7</w:t>
      </w:r>
      <w:r>
        <w:t xml:space="preserve"> років</w:t>
      </w:r>
    </w:p>
    <w:p w:rsidR="00281E05" w:rsidRDefault="00281E05">
      <w:pPr>
        <w:tabs>
          <w:tab w:val="left" w:pos="1352"/>
        </w:tabs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3576"/>
        <w:gridCol w:w="5596"/>
      </w:tblGrid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1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>ЖИВОТЯГА</w:t>
            </w:r>
          </w:p>
          <w:p w:rsidR="00281E05" w:rsidRDefault="001B4365">
            <w:pPr>
              <w:tabs>
                <w:tab w:val="left" w:pos="1352"/>
              </w:tabs>
            </w:pPr>
            <w:r>
              <w:t xml:space="preserve">Ярослав Васильович </w:t>
            </w:r>
          </w:p>
          <w:p w:rsidR="00281E05" w:rsidRDefault="00281E05">
            <w:pPr>
              <w:tabs>
                <w:tab w:val="left" w:pos="1352"/>
              </w:tabs>
            </w:pP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>перший заступник міського голови з питань діяльності виконавчих органів ради, керівник штабу</w:t>
            </w: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2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 xml:space="preserve">ВОЛЕВАТЕНКО </w:t>
            </w:r>
          </w:p>
          <w:p w:rsidR="00281E05" w:rsidRDefault="001B4365">
            <w:pPr>
              <w:tabs>
                <w:tab w:val="left" w:pos="1352"/>
              </w:tabs>
            </w:pPr>
            <w:r>
              <w:t xml:space="preserve">Катерина </w:t>
            </w:r>
            <w:r>
              <w:t>Валеріївна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>начальник відділу житлово-комунального господарства, комунальної власності та благоустрою міської ради, секретар штабу</w:t>
            </w:r>
          </w:p>
          <w:p w:rsidR="00281E05" w:rsidRDefault="00281E05">
            <w:pPr>
              <w:tabs>
                <w:tab w:val="left" w:pos="1352"/>
              </w:tabs>
            </w:pP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3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 xml:space="preserve">ІВЧЕНКО </w:t>
            </w:r>
          </w:p>
          <w:p w:rsidR="00281E05" w:rsidRDefault="001B4365">
            <w:pPr>
              <w:tabs>
                <w:tab w:val="left" w:pos="1352"/>
              </w:tabs>
            </w:pPr>
            <w:r>
              <w:t>Володимир Іванович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>Головний спеціаліст відділу освіти</w:t>
            </w:r>
          </w:p>
          <w:p w:rsidR="00281E05" w:rsidRDefault="00281E05">
            <w:pPr>
              <w:tabs>
                <w:tab w:val="left" w:pos="1352"/>
              </w:tabs>
            </w:pPr>
          </w:p>
          <w:p w:rsidR="00281E05" w:rsidRDefault="00281E05">
            <w:pPr>
              <w:tabs>
                <w:tab w:val="left" w:pos="1352"/>
              </w:tabs>
            </w:pP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4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>ВІТИК</w:t>
            </w:r>
          </w:p>
          <w:p w:rsidR="00281E05" w:rsidRDefault="001B4365">
            <w:pPr>
              <w:tabs>
                <w:tab w:val="left" w:pos="1352"/>
              </w:tabs>
            </w:pPr>
            <w:r>
              <w:t>Марина Вікторівна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>начальник відділу культури і т</w:t>
            </w:r>
            <w:r>
              <w:t>уризму міської ради</w:t>
            </w:r>
          </w:p>
          <w:p w:rsidR="00281E05" w:rsidRDefault="00281E05">
            <w:pPr>
              <w:tabs>
                <w:tab w:val="left" w:pos="1352"/>
              </w:tabs>
            </w:pPr>
          </w:p>
          <w:p w:rsidR="00281E05" w:rsidRDefault="00281E05">
            <w:pPr>
              <w:tabs>
                <w:tab w:val="left" w:pos="1352"/>
              </w:tabs>
            </w:pP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5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 xml:space="preserve">СЕМЕНЧЕНКО </w:t>
            </w:r>
          </w:p>
          <w:p w:rsidR="00281E05" w:rsidRDefault="001B4365">
            <w:pPr>
              <w:tabs>
                <w:tab w:val="left" w:pos="1352"/>
              </w:tabs>
            </w:pPr>
            <w:r>
              <w:t>Сергій Іванович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>начальник фінансового управління міської ради</w:t>
            </w:r>
          </w:p>
          <w:p w:rsidR="00281E05" w:rsidRDefault="00281E05">
            <w:pPr>
              <w:tabs>
                <w:tab w:val="left" w:pos="1352"/>
              </w:tabs>
            </w:pPr>
          </w:p>
          <w:p w:rsidR="00281E05" w:rsidRDefault="00281E05">
            <w:pPr>
              <w:tabs>
                <w:tab w:val="left" w:pos="1352"/>
              </w:tabs>
            </w:pP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6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>ТИМЕНКО</w:t>
            </w:r>
          </w:p>
          <w:p w:rsidR="00281E05" w:rsidRDefault="001B4365">
            <w:pPr>
              <w:tabs>
                <w:tab w:val="left" w:pos="1352"/>
              </w:tabs>
            </w:pPr>
            <w:r>
              <w:t>Людмила Іванівна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>директор  КЗ «Центр надання соціальних послуг» Ічнянської міської ради</w:t>
            </w:r>
          </w:p>
          <w:p w:rsidR="00281E05" w:rsidRDefault="00281E05">
            <w:pPr>
              <w:tabs>
                <w:tab w:val="left" w:pos="1352"/>
              </w:tabs>
            </w:pP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7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 xml:space="preserve">КИРІЙ </w:t>
            </w:r>
          </w:p>
          <w:p w:rsidR="00281E05" w:rsidRDefault="001B4365">
            <w:pPr>
              <w:tabs>
                <w:tab w:val="left" w:pos="1352"/>
              </w:tabs>
            </w:pPr>
            <w:r>
              <w:t>Віталій Анатолійович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 xml:space="preserve">заступник начальника КП </w:t>
            </w:r>
            <w:r>
              <w:t>ВКГ «</w:t>
            </w:r>
            <w:proofErr w:type="spellStart"/>
            <w:r>
              <w:t>Ічень</w:t>
            </w:r>
            <w:proofErr w:type="spellEnd"/>
            <w:r>
              <w:t>» Ічнянської міської ради Чернігівської області</w:t>
            </w:r>
          </w:p>
          <w:p w:rsidR="00281E05" w:rsidRDefault="00281E05">
            <w:pPr>
              <w:tabs>
                <w:tab w:val="left" w:pos="1352"/>
              </w:tabs>
            </w:pP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8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>ТРОХИМЕНКО</w:t>
            </w:r>
          </w:p>
          <w:p w:rsidR="00281E05" w:rsidRDefault="001B4365">
            <w:pPr>
              <w:tabs>
                <w:tab w:val="left" w:pos="1352"/>
              </w:tabs>
            </w:pPr>
            <w:r>
              <w:t>Анатолій Іванович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>головний інженер КП «Ічнянське ВУЖКГ»</w:t>
            </w:r>
          </w:p>
          <w:p w:rsidR="00281E05" w:rsidRDefault="00281E05">
            <w:pPr>
              <w:tabs>
                <w:tab w:val="left" w:pos="1352"/>
              </w:tabs>
            </w:pPr>
          </w:p>
          <w:p w:rsidR="00281E05" w:rsidRDefault="00281E05">
            <w:pPr>
              <w:tabs>
                <w:tab w:val="left" w:pos="1352"/>
              </w:tabs>
            </w:pP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9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>ДЕНИСЕНКО</w:t>
            </w:r>
          </w:p>
          <w:p w:rsidR="00281E05" w:rsidRDefault="001B4365">
            <w:pPr>
              <w:tabs>
                <w:tab w:val="left" w:pos="1352"/>
              </w:tabs>
            </w:pPr>
            <w:r>
              <w:t>Оксана Миколаївна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>генеральний директор КНП «Ічнянська міська лікарня»</w:t>
            </w:r>
          </w:p>
          <w:p w:rsidR="00281E05" w:rsidRDefault="00281E05">
            <w:pPr>
              <w:tabs>
                <w:tab w:val="left" w:pos="1352"/>
              </w:tabs>
            </w:pP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10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 xml:space="preserve">АНДРУХОВА </w:t>
            </w:r>
          </w:p>
          <w:p w:rsidR="00281E05" w:rsidRDefault="001B4365">
            <w:pPr>
              <w:tabs>
                <w:tab w:val="left" w:pos="1352"/>
              </w:tabs>
            </w:pPr>
            <w:r>
              <w:t>Марина Сергіївна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proofErr w:type="spellStart"/>
            <w:r>
              <w:t>В.о</w:t>
            </w:r>
            <w:proofErr w:type="spellEnd"/>
            <w:r>
              <w:t xml:space="preserve">. </w:t>
            </w:r>
            <w:r>
              <w:t>генерального директора  КП КНП «Ічнянський ЦПМСД»</w:t>
            </w:r>
          </w:p>
          <w:p w:rsidR="00281E05" w:rsidRDefault="00281E05">
            <w:pPr>
              <w:tabs>
                <w:tab w:val="left" w:pos="1352"/>
              </w:tabs>
            </w:pPr>
          </w:p>
          <w:p w:rsidR="00281E05" w:rsidRDefault="00281E05">
            <w:pPr>
              <w:tabs>
                <w:tab w:val="left" w:pos="1352"/>
              </w:tabs>
            </w:pPr>
          </w:p>
        </w:tc>
      </w:tr>
      <w:tr w:rsidR="00281E05">
        <w:tc>
          <w:tcPr>
            <w:tcW w:w="456" w:type="dxa"/>
          </w:tcPr>
          <w:p w:rsidR="00281E05" w:rsidRDefault="001B4365">
            <w:pPr>
              <w:tabs>
                <w:tab w:val="left" w:pos="1352"/>
              </w:tabs>
            </w:pPr>
            <w:r>
              <w:t>11</w:t>
            </w:r>
          </w:p>
        </w:tc>
        <w:tc>
          <w:tcPr>
            <w:tcW w:w="3576" w:type="dxa"/>
          </w:tcPr>
          <w:p w:rsidR="00281E05" w:rsidRDefault="001B4365">
            <w:pPr>
              <w:tabs>
                <w:tab w:val="left" w:pos="1352"/>
              </w:tabs>
            </w:pPr>
            <w:r>
              <w:t xml:space="preserve">ГОРОВИЙ </w:t>
            </w:r>
          </w:p>
          <w:p w:rsidR="00281E05" w:rsidRDefault="001B4365">
            <w:pPr>
              <w:tabs>
                <w:tab w:val="left" w:pos="1352"/>
              </w:tabs>
            </w:pPr>
            <w:r>
              <w:t>Олександр Володимирович</w:t>
            </w:r>
          </w:p>
        </w:tc>
        <w:tc>
          <w:tcPr>
            <w:tcW w:w="5596" w:type="dxa"/>
          </w:tcPr>
          <w:p w:rsidR="00281E05" w:rsidRDefault="001B4365">
            <w:pPr>
              <w:tabs>
                <w:tab w:val="left" w:pos="1352"/>
              </w:tabs>
            </w:pPr>
            <w:r>
              <w:t>начальник Ічнянської дільниці Прилуцького УЕГГ Чернігівської філії ТОВ «Газорозподільчі мережі України»</w:t>
            </w:r>
          </w:p>
        </w:tc>
      </w:tr>
    </w:tbl>
    <w:p w:rsidR="00281E05" w:rsidRDefault="001B4365">
      <w:pPr>
        <w:tabs>
          <w:tab w:val="left" w:pos="1352"/>
        </w:tabs>
      </w:pPr>
      <w:r>
        <w:t xml:space="preserve"> </w:t>
      </w:r>
    </w:p>
    <w:p w:rsidR="00281E05" w:rsidRDefault="00281E05">
      <w:pPr>
        <w:tabs>
          <w:tab w:val="left" w:pos="1352"/>
        </w:tabs>
      </w:pPr>
    </w:p>
    <w:p w:rsidR="00281E05" w:rsidRDefault="00281E05">
      <w:pPr>
        <w:tabs>
          <w:tab w:val="left" w:pos="1352"/>
        </w:tabs>
      </w:pPr>
    </w:p>
    <w:p w:rsidR="00281E05" w:rsidRDefault="00281E05">
      <w:pPr>
        <w:tabs>
          <w:tab w:val="left" w:pos="1352"/>
        </w:tabs>
      </w:pPr>
    </w:p>
    <w:p w:rsidR="00281E05" w:rsidRPr="00A51502" w:rsidRDefault="001B4365" w:rsidP="00A51502">
      <w:pPr>
        <w:tabs>
          <w:tab w:val="left" w:pos="1352"/>
        </w:tabs>
        <w:rPr>
          <w:b/>
        </w:rPr>
        <w:sectPr w:rsidR="00281E05" w:rsidRPr="00A51502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  <w:r>
        <w:rPr>
          <w:b/>
        </w:rPr>
        <w:t>Секретар міської ради</w:t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Григорій ГЕРАСИМЕНКО</w:t>
      </w:r>
    </w:p>
    <w:p w:rsidR="00281E05" w:rsidRDefault="00281E05"/>
    <w:sectPr w:rsidR="00281E05">
      <w:headerReference w:type="default" r:id="rId10"/>
      <w:pgSz w:w="16838" w:h="11906" w:orient="landscape"/>
      <w:pgMar w:top="1701" w:right="1134" w:bottom="567" w:left="1134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365" w:rsidRDefault="001B4365">
      <w:r>
        <w:separator/>
      </w:r>
    </w:p>
  </w:endnote>
  <w:endnote w:type="continuationSeparator" w:id="0">
    <w:p w:rsidR="001B4365" w:rsidRDefault="001B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0"/>
    <w:family w:val="auto"/>
    <w:pitch w:val="default"/>
    <w:sig w:usb0="00000001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365" w:rsidRDefault="001B4365">
      <w:r>
        <w:separator/>
      </w:r>
    </w:p>
  </w:footnote>
  <w:footnote w:type="continuationSeparator" w:id="0">
    <w:p w:rsidR="001B4365" w:rsidRDefault="001B4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E05" w:rsidRDefault="001B4365">
    <w:pPr>
      <w:pStyle w:val="a9"/>
      <w:spacing w:before="100" w:beforeAutospacing="1"/>
    </w:pPr>
    <w:r>
      <w:ptab w:relativeTo="indent" w:alignment="left" w:leader="none"/>
    </w:r>
    <w: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B81"/>
    <w:multiLevelType w:val="multilevel"/>
    <w:tmpl w:val="01D57B8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F7B656B"/>
    <w:multiLevelType w:val="multilevel"/>
    <w:tmpl w:val="1F7B656B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EDE2A76"/>
    <w:multiLevelType w:val="multilevel"/>
    <w:tmpl w:val="2EDE2A7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2EE11965"/>
    <w:multiLevelType w:val="multilevel"/>
    <w:tmpl w:val="2EE11965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1671D35"/>
    <w:multiLevelType w:val="multilevel"/>
    <w:tmpl w:val="51671D3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32C0F"/>
    <w:rsid w:val="00055ED6"/>
    <w:rsid w:val="000B3CCF"/>
    <w:rsid w:val="000C261D"/>
    <w:rsid w:val="000E45E5"/>
    <w:rsid w:val="00103D2E"/>
    <w:rsid w:val="001B4365"/>
    <w:rsid w:val="00216764"/>
    <w:rsid w:val="00281E05"/>
    <w:rsid w:val="003F6A41"/>
    <w:rsid w:val="00410C37"/>
    <w:rsid w:val="00446CB1"/>
    <w:rsid w:val="004C2979"/>
    <w:rsid w:val="004C57C6"/>
    <w:rsid w:val="004F4A85"/>
    <w:rsid w:val="005578AC"/>
    <w:rsid w:val="005B2325"/>
    <w:rsid w:val="00612559"/>
    <w:rsid w:val="006824E5"/>
    <w:rsid w:val="006A6E7F"/>
    <w:rsid w:val="00707037"/>
    <w:rsid w:val="00722781"/>
    <w:rsid w:val="00827E28"/>
    <w:rsid w:val="00851242"/>
    <w:rsid w:val="0086203F"/>
    <w:rsid w:val="008626A7"/>
    <w:rsid w:val="008B30F7"/>
    <w:rsid w:val="008C4AFA"/>
    <w:rsid w:val="008F7F29"/>
    <w:rsid w:val="00A1066C"/>
    <w:rsid w:val="00A51502"/>
    <w:rsid w:val="00A51A80"/>
    <w:rsid w:val="00A6216F"/>
    <w:rsid w:val="00A90771"/>
    <w:rsid w:val="00AD2258"/>
    <w:rsid w:val="00B12E45"/>
    <w:rsid w:val="00B32C0F"/>
    <w:rsid w:val="00B43E10"/>
    <w:rsid w:val="00C11F58"/>
    <w:rsid w:val="00C32A5D"/>
    <w:rsid w:val="00CE3509"/>
    <w:rsid w:val="00DE68C9"/>
    <w:rsid w:val="00E64847"/>
    <w:rsid w:val="00E7417D"/>
    <w:rsid w:val="00E8421F"/>
    <w:rsid w:val="00FB10DC"/>
    <w:rsid w:val="00FD0C3E"/>
    <w:rsid w:val="2D0950FB"/>
    <w:rsid w:val="2D8005E0"/>
    <w:rsid w:val="2F081C8A"/>
    <w:rsid w:val="4C2E41EA"/>
    <w:rsid w:val="56B82594"/>
    <w:rsid w:val="5DE4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SimSun" w:hAnsi="Times New Roman" w:cs="Arial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2"/>
      <w:sz w:val="24"/>
      <w:szCs w:val="24"/>
      <w:lang w:eastAsia="zh-CN" w:bidi="hi-IN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Mangal"/>
      <w:sz w:val="16"/>
      <w:szCs w:val="14"/>
    </w:rPr>
  </w:style>
  <w:style w:type="paragraph" w:styleId="a5">
    <w:name w:val="Body Text"/>
    <w:basedOn w:val="a"/>
    <w:qFormat/>
    <w:pPr>
      <w:spacing w:after="140" w:line="276" w:lineRule="auto"/>
    </w:p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819"/>
        <w:tab w:val="right" w:pos="9639"/>
      </w:tabs>
    </w:pPr>
    <w:rPr>
      <w:rFonts w:cs="Mangal"/>
      <w:szCs w:val="21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819"/>
        <w:tab w:val="right" w:pos="9639"/>
      </w:tabs>
    </w:pPr>
    <w:rPr>
      <w:rFonts w:cs="Mangal"/>
      <w:szCs w:val="21"/>
    </w:rPr>
  </w:style>
  <w:style w:type="paragraph" w:styleId="ab">
    <w:name w:val="List"/>
    <w:basedOn w:val="a5"/>
    <w:qFormat/>
  </w:style>
  <w:style w:type="table" w:styleId="ac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Маркери"/>
    <w:qFormat/>
    <w:rPr>
      <w:rFonts w:ascii="OpenSymbol" w:eastAsia="OpenSymbol" w:hAnsi="OpenSymbol" w:cs="OpenSymbol"/>
    </w:rPr>
  </w:style>
  <w:style w:type="paragraph" w:customStyle="1" w:styleId="ae">
    <w:name w:val="Заголовок"/>
    <w:basedOn w:val="a"/>
    <w:next w:val="a5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af">
    <w:name w:val="Покажчик"/>
    <w:basedOn w:val="a"/>
    <w:qFormat/>
    <w:pPr>
      <w:suppressLineNumbers/>
    </w:p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</w:style>
  <w:style w:type="paragraph" w:styleId="af0">
    <w:name w:val="List Paragraph"/>
    <w:basedOn w:val="a"/>
    <w:qFormat/>
    <w:pPr>
      <w:spacing w:after="200"/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Mangal"/>
      <w:sz w:val="16"/>
      <w:szCs w:val="14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SimSun" w:hAnsi="Times New Roman" w:cs="Arial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2"/>
      <w:sz w:val="24"/>
      <w:szCs w:val="24"/>
      <w:lang w:eastAsia="zh-CN" w:bidi="hi-IN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Mangal"/>
      <w:sz w:val="16"/>
      <w:szCs w:val="14"/>
    </w:rPr>
  </w:style>
  <w:style w:type="paragraph" w:styleId="a5">
    <w:name w:val="Body Text"/>
    <w:basedOn w:val="a"/>
    <w:qFormat/>
    <w:pPr>
      <w:spacing w:after="140" w:line="276" w:lineRule="auto"/>
    </w:p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819"/>
        <w:tab w:val="right" w:pos="9639"/>
      </w:tabs>
    </w:pPr>
    <w:rPr>
      <w:rFonts w:cs="Mangal"/>
      <w:szCs w:val="21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819"/>
        <w:tab w:val="right" w:pos="9639"/>
      </w:tabs>
    </w:pPr>
    <w:rPr>
      <w:rFonts w:cs="Mangal"/>
      <w:szCs w:val="21"/>
    </w:rPr>
  </w:style>
  <w:style w:type="paragraph" w:styleId="ab">
    <w:name w:val="List"/>
    <w:basedOn w:val="a5"/>
    <w:qFormat/>
  </w:style>
  <w:style w:type="table" w:styleId="ac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Маркери"/>
    <w:qFormat/>
    <w:rPr>
      <w:rFonts w:ascii="OpenSymbol" w:eastAsia="OpenSymbol" w:hAnsi="OpenSymbol" w:cs="OpenSymbol"/>
    </w:rPr>
  </w:style>
  <w:style w:type="paragraph" w:customStyle="1" w:styleId="ae">
    <w:name w:val="Заголовок"/>
    <w:basedOn w:val="a"/>
    <w:next w:val="a5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af">
    <w:name w:val="Покажчик"/>
    <w:basedOn w:val="a"/>
    <w:qFormat/>
    <w:pPr>
      <w:suppressLineNumbers/>
    </w:p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</w:style>
  <w:style w:type="paragraph" w:styleId="af0">
    <w:name w:val="List Paragraph"/>
    <w:basedOn w:val="a"/>
    <w:qFormat/>
    <w:pPr>
      <w:spacing w:after="200"/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Mangal"/>
      <w:sz w:val="16"/>
      <w:szCs w:val="14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4A625-7BFB-4763-AC4E-33B61E57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3784</Words>
  <Characters>2157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2026-06-19T08:00:00Z</cp:lastPrinted>
  <dcterms:created xsi:type="dcterms:W3CDTF">2026-07-24T12:01:00Z</dcterms:created>
  <dcterms:modified xsi:type="dcterms:W3CDTF">2026-07-24T12:03:00Z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1033-12.1.0.27458</vt:lpwstr>
  </property>
  <property fmtid="{D5CDD505-2E9C-101B-9397-08002B2CF9AE}" pid="3" name="ICV">
    <vt:lpwstr>2A9AE9E1B7C44C089D2B28357D649832_13</vt:lpwstr>
  </property>
  <property fmtid="{D5CDD505-2E9C-101B-9397-08002B2CF9AE}" pid="4" name="KSOTemplateDocerSaveRecord">
    <vt:lpwstr>eyJoZGlkIjoiY2U5MjhhOGM1MzViODA2YmQzNDk4NGY2NjIyOTYyMjEiLCJ1c2VySWQiOiIyOTA0MTA2OTY0MDcyIn0=</vt:lpwstr>
  </property>
</Properties>
</file>